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E01DB" w14:textId="77777777" w:rsidR="00D56435" w:rsidRPr="0052741B" w:rsidRDefault="00D56435" w:rsidP="00D56435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 do SWZ</w:t>
      </w:r>
    </w:p>
    <w:p w14:paraId="209A2339" w14:textId="77777777" w:rsidR="00D56435" w:rsidRPr="0052741B" w:rsidRDefault="00D56435" w:rsidP="00D56435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54461480" w14:textId="77777777" w:rsidR="00D56435" w:rsidRPr="0052741B" w:rsidRDefault="00D56435" w:rsidP="00D56435">
      <w:pPr>
        <w:spacing w:after="0" w:line="0" w:lineRule="atLeast"/>
        <w:ind w:left="5965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1F8D67B1" w14:textId="77777777" w:rsidR="00D56435" w:rsidRPr="0052741B" w:rsidRDefault="00D56435" w:rsidP="00D56435">
      <w:pPr>
        <w:spacing w:after="0" w:line="0" w:lineRule="atLeast"/>
        <w:ind w:left="5965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Komenda Wojewódzka Państwowej Straży Pożarnej w Łodzi</w:t>
      </w:r>
    </w:p>
    <w:p w14:paraId="0ECFA814" w14:textId="77777777" w:rsidR="00D56435" w:rsidRPr="0052741B" w:rsidRDefault="00D56435" w:rsidP="00D56435">
      <w:pPr>
        <w:spacing w:after="0" w:line="0" w:lineRule="atLeast"/>
        <w:ind w:left="5965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4F6FB246" w14:textId="77777777" w:rsidR="00D56435" w:rsidRPr="0052741B" w:rsidRDefault="00D56435" w:rsidP="00D56435">
      <w:pPr>
        <w:spacing w:after="0" w:line="0" w:lineRule="atLeast"/>
        <w:ind w:left="5965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90-521 Łódź</w:t>
      </w:r>
    </w:p>
    <w:p w14:paraId="0B170B50" w14:textId="77777777" w:rsidR="00D56435" w:rsidRPr="0052741B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0E19B469" w14:textId="77777777" w:rsidR="00D56435" w:rsidRPr="0052741B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B2AEA67" w14:textId="77777777" w:rsidR="00D56435" w:rsidRPr="0052741B" w:rsidRDefault="00D56435" w:rsidP="00D56435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6F251F" w14:textId="77777777" w:rsidR="00D56435" w:rsidRPr="0052741B" w:rsidRDefault="00D56435" w:rsidP="00D56435">
      <w:pPr>
        <w:tabs>
          <w:tab w:val="left" w:pos="922"/>
          <w:tab w:val="left" w:pos="2482"/>
          <w:tab w:val="left" w:pos="3362"/>
        </w:tabs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AEFD67A" w14:textId="77777777" w:rsidR="00D56435" w:rsidRPr="0052741B" w:rsidRDefault="00D56435" w:rsidP="00D56435">
      <w:pPr>
        <w:tabs>
          <w:tab w:val="left" w:pos="1602"/>
          <w:tab w:val="left" w:pos="2522"/>
        </w:tabs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4E03D359" w14:textId="77777777" w:rsidR="00D56435" w:rsidRPr="0052741B" w:rsidRDefault="00D56435" w:rsidP="00D56435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CFCCAF" w14:textId="77777777" w:rsidR="00D56435" w:rsidRPr="0052741B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55EC16C3" w14:textId="77777777" w:rsidR="00D56435" w:rsidRPr="0052741B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5D3211BA" w14:textId="77777777" w:rsidR="00D56435" w:rsidRPr="0052741B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64DEF312" w14:textId="77777777" w:rsidR="00D56435" w:rsidRPr="0052741B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81FE5F6" w14:textId="77777777" w:rsidR="00D56435" w:rsidRPr="0052741B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5AC5E1D6" w14:textId="77777777" w:rsidR="00D56435" w:rsidRPr="0052741B" w:rsidRDefault="00D56435" w:rsidP="00D56435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75B5EA" w14:textId="77777777" w:rsidR="00D56435" w:rsidRPr="0052741B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00CC8B68" w14:textId="61B63091" w:rsidR="00D56435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2254EB6E" w14:textId="77777777" w:rsidR="00D56435" w:rsidRPr="00D56435" w:rsidRDefault="00D56435" w:rsidP="00D56435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20CB29A" w14:textId="77777777" w:rsidR="00D56435" w:rsidRPr="00E264A6" w:rsidRDefault="00D56435" w:rsidP="00D56435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Oświadczenie Wykonawców wspólnie ubiegających się o udzielenie zamówienia - art. 117 ust. 4 </w:t>
      </w:r>
      <w:bookmarkStart w:id="0" w:name="_Hlk187321843"/>
      <w:r w:rsidRPr="00E264A6">
        <w:rPr>
          <w:rFonts w:ascii="Times New Roman" w:hAnsi="Times New Roman" w:cs="Times New Roman"/>
          <w:b/>
          <w:bCs/>
          <w:sz w:val="24"/>
          <w:szCs w:val="24"/>
        </w:rPr>
        <w:t>ustawy z dnia 11.09.2019 r. Ustawy Prawo zamówień publicznych</w:t>
      </w:r>
      <w:bookmarkEnd w:id="0"/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 (Dz. U.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E264A6">
        <w:rPr>
          <w:rFonts w:ascii="Times New Roman" w:hAnsi="Times New Roman" w:cs="Times New Roman"/>
          <w:b/>
          <w:bCs/>
          <w:sz w:val="24"/>
          <w:szCs w:val="24"/>
        </w:rPr>
        <w:t xml:space="preserve">2024 r. poz. 1320 ze zm.), </w:t>
      </w:r>
    </w:p>
    <w:p w14:paraId="0BD7F695" w14:textId="17403F73" w:rsidR="00D56435" w:rsidRPr="00D56435" w:rsidRDefault="00D56435" w:rsidP="00D56435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741B">
        <w:rPr>
          <w:rFonts w:ascii="Times New Roman" w:hAnsi="Times New Roman" w:cs="Times New Roman"/>
          <w:sz w:val="24"/>
          <w:szCs w:val="24"/>
        </w:rPr>
        <w:t xml:space="preserve">dotyczące realizacji zakresu przedmiotu zamówienia, przez poszczególnych wykonawców </w:t>
      </w:r>
      <w:r w:rsidRPr="00842869">
        <w:rPr>
          <w:rFonts w:ascii="Times New Roman" w:hAnsi="Times New Roman" w:cs="Times New Roman"/>
          <w:sz w:val="24"/>
          <w:szCs w:val="24"/>
        </w:rPr>
        <w:t xml:space="preserve">pn. </w:t>
      </w:r>
      <w:r w:rsidRPr="00D56435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Pr="00D56435">
        <w:rPr>
          <w:rFonts w:ascii="Times New Roman" w:hAnsi="Times New Roman"/>
          <w:b/>
          <w:color w:val="000000"/>
          <w:sz w:val="24"/>
          <w:szCs w:val="24"/>
        </w:rPr>
        <w:t>Rozbudow</w:t>
      </w:r>
      <w:r>
        <w:rPr>
          <w:rFonts w:ascii="Times New Roman" w:hAnsi="Times New Roman"/>
          <w:b/>
          <w:color w:val="000000"/>
          <w:sz w:val="24"/>
          <w:szCs w:val="24"/>
        </w:rPr>
        <w:t>a</w:t>
      </w:r>
      <w:r w:rsidRPr="00D56435">
        <w:rPr>
          <w:rFonts w:ascii="Times New Roman" w:hAnsi="Times New Roman"/>
          <w:b/>
          <w:color w:val="000000"/>
          <w:sz w:val="24"/>
          <w:szCs w:val="24"/>
        </w:rPr>
        <w:t xml:space="preserve"> systemu ostrzegania i alarmowania </w:t>
      </w:r>
      <w:r w:rsidR="00B06959">
        <w:rPr>
          <w:rFonts w:ascii="Times New Roman" w:hAnsi="Times New Roman"/>
          <w:b/>
          <w:color w:val="000000"/>
          <w:sz w:val="24"/>
          <w:szCs w:val="24"/>
        </w:rPr>
        <w:t>–</w:t>
      </w:r>
      <w:r w:rsidRPr="00D56435">
        <w:rPr>
          <w:rFonts w:ascii="Times New Roman" w:hAnsi="Times New Roman"/>
          <w:b/>
          <w:color w:val="000000"/>
          <w:sz w:val="24"/>
          <w:szCs w:val="24"/>
        </w:rPr>
        <w:t xml:space="preserve"> syreny</w:t>
      </w:r>
      <w:r w:rsidR="00B06959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Pr="00D56435">
        <w:rPr>
          <w:rFonts w:ascii="Times New Roman" w:hAnsi="Times New Roman"/>
          <w:b/>
          <w:color w:val="000000"/>
          <w:sz w:val="24"/>
          <w:szCs w:val="24"/>
        </w:rPr>
        <w:t>, sprawa nr WL.2370.3.2025</w:t>
      </w:r>
    </w:p>
    <w:p w14:paraId="771B6214" w14:textId="77777777" w:rsidR="00D56435" w:rsidRPr="0052741B" w:rsidRDefault="00D56435" w:rsidP="00D56435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 Wykonawca……………………………………………………………………………………</w:t>
      </w:r>
    </w:p>
    <w:p w14:paraId="708EA30E" w14:textId="77777777" w:rsidR="00D56435" w:rsidRPr="0052741B" w:rsidRDefault="00D56435" w:rsidP="00D56435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2B1251CA" w14:textId="77777777" w:rsidR="00D56435" w:rsidRPr="0052741B" w:rsidRDefault="00D56435" w:rsidP="00D56435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Cambria" w:hAnsi="Cambria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zamówienia……………………………………………………...</w:t>
      </w:r>
    </w:p>
    <w:p w14:paraId="78D8760A" w14:textId="77777777" w:rsidR="00D56435" w:rsidRPr="0052741B" w:rsidRDefault="00D56435" w:rsidP="00D56435">
      <w:pPr>
        <w:pStyle w:val="Default"/>
        <w:jc w:val="both"/>
        <w:rPr>
          <w:rFonts w:ascii="Times New Roman" w:hAnsi="Times New Roman" w:cs="Times New Roman"/>
        </w:rPr>
      </w:pPr>
    </w:p>
    <w:p w14:paraId="23355EA9" w14:textId="77777777" w:rsidR="00D56435" w:rsidRPr="0052741B" w:rsidRDefault="00D56435" w:rsidP="00D56435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•Wykonawca…………………………………………………………………………………….</w:t>
      </w:r>
    </w:p>
    <w:p w14:paraId="517D4B24" w14:textId="77777777" w:rsidR="00D56435" w:rsidRPr="0052741B" w:rsidRDefault="00D56435" w:rsidP="00D56435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4EB8846F" w14:textId="77777777" w:rsidR="00D56435" w:rsidRPr="0052741B" w:rsidRDefault="00D56435" w:rsidP="00D56435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 …………………………………………………….</w:t>
      </w:r>
    </w:p>
    <w:p w14:paraId="17BD86CB" w14:textId="77777777" w:rsidR="00D56435" w:rsidRPr="0052741B" w:rsidRDefault="00D56435" w:rsidP="00D56435">
      <w:pPr>
        <w:pStyle w:val="Default"/>
        <w:jc w:val="both"/>
        <w:rPr>
          <w:rFonts w:ascii="Times New Roman" w:hAnsi="Times New Roman" w:cs="Times New Roman"/>
        </w:rPr>
      </w:pPr>
    </w:p>
    <w:p w14:paraId="5CE8E5DF" w14:textId="77777777" w:rsidR="00D56435" w:rsidRPr="0052741B" w:rsidRDefault="00D56435" w:rsidP="00D56435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•Wykonawca…………………………………………………………………………………….</w:t>
      </w:r>
    </w:p>
    <w:p w14:paraId="6DC78AD4" w14:textId="77777777" w:rsidR="00D56435" w:rsidRPr="0052741B" w:rsidRDefault="00D56435" w:rsidP="00D56435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354E9EC7" w14:textId="66A09B16" w:rsidR="00D56435" w:rsidRDefault="00D56435" w:rsidP="00D56435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 …………………………………………………….</w:t>
      </w:r>
    </w:p>
    <w:p w14:paraId="260D27A2" w14:textId="77777777" w:rsidR="00D56435" w:rsidRDefault="00D56435" w:rsidP="00D56435">
      <w:pPr>
        <w:pStyle w:val="Default"/>
        <w:jc w:val="both"/>
        <w:rPr>
          <w:rFonts w:ascii="Times New Roman" w:hAnsi="Times New Roman" w:cs="Times New Roman"/>
        </w:rPr>
      </w:pPr>
    </w:p>
    <w:p w14:paraId="45CBC5A0" w14:textId="77777777" w:rsidR="00D56435" w:rsidRPr="00D56435" w:rsidRDefault="00D56435" w:rsidP="00D56435">
      <w:pPr>
        <w:pStyle w:val="Default"/>
        <w:jc w:val="both"/>
        <w:rPr>
          <w:rFonts w:ascii="Times New Roman" w:hAnsi="Times New Roman" w:cs="Times New Roman"/>
        </w:rPr>
      </w:pPr>
    </w:p>
    <w:p w14:paraId="12448486" w14:textId="7F1CABD1" w:rsidR="00D56435" w:rsidRPr="00D56435" w:rsidRDefault="00D56435" w:rsidP="00D56435">
      <w:pPr>
        <w:spacing w:after="0"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699CC691" w14:textId="77777777" w:rsidR="00D56435" w:rsidRDefault="00D56435" w:rsidP="00D56435">
      <w:pPr>
        <w:spacing w:after="0"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16F4C17B" w14:textId="5E63A8C1" w:rsidR="00AF0D23" w:rsidRPr="00A723EC" w:rsidRDefault="00AF0D23" w:rsidP="00A723EC"/>
    <w:sectPr w:rsidR="00AF0D23" w:rsidRPr="00A723EC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1D8C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6EFF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2BA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1F34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02F7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476E"/>
    <w:rsid w:val="006850E2"/>
    <w:rsid w:val="006859B4"/>
    <w:rsid w:val="00686BB4"/>
    <w:rsid w:val="00687B6C"/>
    <w:rsid w:val="00690443"/>
    <w:rsid w:val="00691477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4BED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78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442D"/>
    <w:rsid w:val="009153EB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9CC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23EC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0D23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5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57A"/>
    <w:rsid w:val="00D47AF7"/>
    <w:rsid w:val="00D50F0F"/>
    <w:rsid w:val="00D51245"/>
    <w:rsid w:val="00D53E51"/>
    <w:rsid w:val="00D5605B"/>
    <w:rsid w:val="00D56435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09Inicjay">
    <w:name w:val="09 Inicjały"/>
    <w:basedOn w:val="Normalny"/>
    <w:next w:val="Normalny"/>
    <w:autoRedefine/>
    <w:rsid w:val="00AF0D2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i/>
      <w:iCs w:val="0"/>
      <w:sz w:val="16"/>
      <w:szCs w:val="16"/>
      <w:lang w:eastAsia="pl-PL"/>
    </w:rPr>
  </w:style>
  <w:style w:type="paragraph" w:customStyle="1" w:styleId="01Tekstbt">
    <w:name w:val="01 Tekst bt"/>
    <w:basedOn w:val="Normalny"/>
    <w:autoRedefine/>
    <w:rsid w:val="00AF0D2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8wa16">
    <w:name w:val="01 Tekst 8wa16"/>
    <w:basedOn w:val="Normalny"/>
    <w:autoRedefine/>
    <w:rsid w:val="00AF0D23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16"/>
      <w:szCs w:val="26"/>
      <w:lang w:eastAsia="pl-PL"/>
    </w:rPr>
  </w:style>
  <w:style w:type="paragraph" w:customStyle="1" w:styleId="01Tekstbtlp">
    <w:name w:val="01 Tekst btlp"/>
    <w:basedOn w:val="01Tekstbt"/>
    <w:autoRedefine/>
    <w:rsid w:val="00AF0D23"/>
    <w:pPr>
      <w:tabs>
        <w:tab w:val="right" w:leader="dot" w:pos="9072"/>
      </w:tabs>
    </w:pPr>
    <w:rPr>
      <w:szCs w:val="24"/>
    </w:rPr>
  </w:style>
  <w:style w:type="paragraph" w:customStyle="1" w:styleId="Default">
    <w:name w:val="Default"/>
    <w:rsid w:val="00D5643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Ł.Świerczynski (KW Łódź)</cp:lastModifiedBy>
  <cp:revision>6</cp:revision>
  <cp:lastPrinted>2025-01-01T20:09:00Z</cp:lastPrinted>
  <dcterms:created xsi:type="dcterms:W3CDTF">2025-02-12T10:23:00Z</dcterms:created>
  <dcterms:modified xsi:type="dcterms:W3CDTF">2025-02-21T09:39:00Z</dcterms:modified>
</cp:coreProperties>
</file>